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A7" w:rsidRDefault="005C19A7" w:rsidP="005C19A7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COMMONWEALTH O</w:t>
      </w:r>
      <w:r w:rsidR="00C72F56">
        <w:rPr>
          <w:rFonts w:ascii="Arial" w:hAnsi="Arial" w:cs="Arial"/>
          <w:b/>
          <w:sz w:val="28"/>
          <w:szCs w:val="28"/>
        </w:rPr>
        <w:t xml:space="preserve">F THE BAHAMAS </w:t>
      </w:r>
      <w:r w:rsidR="00C72F56">
        <w:rPr>
          <w:rFonts w:ascii="Arial" w:hAnsi="Arial" w:cs="Arial"/>
          <w:b/>
          <w:sz w:val="28"/>
          <w:szCs w:val="28"/>
        </w:rPr>
        <w:tab/>
      </w:r>
      <w:r w:rsidR="00C72F56">
        <w:rPr>
          <w:rFonts w:ascii="Arial" w:hAnsi="Arial" w:cs="Arial"/>
          <w:b/>
          <w:sz w:val="28"/>
          <w:szCs w:val="28"/>
        </w:rPr>
        <w:tab/>
        <w:t xml:space="preserve">    CRI/bal/00383/2017</w:t>
      </w:r>
    </w:p>
    <w:p w:rsidR="005C19A7" w:rsidRDefault="005C19A7" w:rsidP="005C19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Supreme Court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5C19A7" w:rsidRDefault="005C19A7" w:rsidP="005C19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Criminal Side</w:t>
      </w:r>
    </w:p>
    <w:p w:rsidR="005C19A7" w:rsidRDefault="005C19A7" w:rsidP="005C19A7">
      <w:pPr>
        <w:jc w:val="center"/>
        <w:rPr>
          <w:rFonts w:ascii="Arial" w:hAnsi="Arial" w:cs="Arial"/>
          <w:b/>
          <w:sz w:val="28"/>
          <w:szCs w:val="28"/>
        </w:rPr>
      </w:pPr>
    </w:p>
    <w:p w:rsidR="005C19A7" w:rsidRDefault="005C19A7" w:rsidP="005C19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 E T W E E N</w:t>
      </w:r>
    </w:p>
    <w:p w:rsidR="005C19A7" w:rsidRDefault="005C19A7" w:rsidP="005C19A7">
      <w:pPr>
        <w:jc w:val="both"/>
        <w:rPr>
          <w:rFonts w:ascii="Arial" w:hAnsi="Arial" w:cs="Arial"/>
          <w:sz w:val="28"/>
          <w:szCs w:val="28"/>
        </w:rPr>
      </w:pPr>
    </w:p>
    <w:p w:rsidR="005C19A7" w:rsidRDefault="005C19A7" w:rsidP="005C19A7">
      <w:pPr>
        <w:jc w:val="both"/>
        <w:rPr>
          <w:rFonts w:ascii="Arial" w:hAnsi="Arial" w:cs="Arial"/>
          <w:sz w:val="28"/>
          <w:szCs w:val="28"/>
        </w:rPr>
      </w:pPr>
    </w:p>
    <w:p w:rsidR="005C19A7" w:rsidRDefault="005C19A7" w:rsidP="005C19A7">
      <w:pPr>
        <w:jc w:val="both"/>
        <w:rPr>
          <w:rFonts w:ascii="Arial" w:hAnsi="Arial" w:cs="Arial"/>
          <w:sz w:val="28"/>
          <w:szCs w:val="28"/>
        </w:rPr>
      </w:pPr>
    </w:p>
    <w:p w:rsidR="005C19A7" w:rsidRDefault="00C72F56" w:rsidP="005C19A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DAVID ALEXANDER HIGGS</w:t>
      </w:r>
    </w:p>
    <w:p w:rsidR="005C19A7" w:rsidRPr="005C19A7" w:rsidRDefault="005C19A7" w:rsidP="005C19A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i/>
          <w:sz w:val="20"/>
          <w:szCs w:val="20"/>
        </w:rPr>
        <w:t>Applicant</w:t>
      </w:r>
    </w:p>
    <w:p w:rsidR="005C19A7" w:rsidRDefault="005C19A7" w:rsidP="005C19A7">
      <w:pPr>
        <w:jc w:val="center"/>
        <w:rPr>
          <w:rFonts w:ascii="Arial" w:hAnsi="Arial" w:cs="Arial"/>
          <w:b/>
          <w:sz w:val="36"/>
          <w:szCs w:val="36"/>
        </w:rPr>
      </w:pPr>
    </w:p>
    <w:p w:rsidR="005C19A7" w:rsidRDefault="005C19A7" w:rsidP="005C19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</w:t>
      </w:r>
    </w:p>
    <w:p w:rsidR="005C19A7" w:rsidRDefault="005C19A7" w:rsidP="005C19A7">
      <w:pPr>
        <w:jc w:val="center"/>
        <w:rPr>
          <w:rFonts w:ascii="Arial" w:hAnsi="Arial" w:cs="Arial"/>
          <w:b/>
          <w:sz w:val="36"/>
          <w:szCs w:val="36"/>
        </w:rPr>
      </w:pPr>
    </w:p>
    <w:p w:rsidR="005C19A7" w:rsidRDefault="005C19A7" w:rsidP="005C1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DIRECTOR OF PUBLIC PROSECUTION</w:t>
      </w:r>
      <w:r w:rsidR="00F35A98">
        <w:rPr>
          <w:rFonts w:ascii="Arial" w:hAnsi="Arial" w:cs="Arial"/>
          <w:b/>
          <w:sz w:val="40"/>
          <w:szCs w:val="40"/>
        </w:rPr>
        <w:t>S</w:t>
      </w:r>
    </w:p>
    <w:p w:rsidR="005C19A7" w:rsidRDefault="005C19A7" w:rsidP="005C19A7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Respondent</w:t>
      </w:r>
    </w:p>
    <w:p w:rsidR="005C19A7" w:rsidRDefault="005C19A7" w:rsidP="005C19A7">
      <w:pPr>
        <w:rPr>
          <w:rFonts w:ascii="Arial" w:hAnsi="Arial" w:cs="Arial"/>
          <w:b/>
          <w:sz w:val="28"/>
          <w:szCs w:val="28"/>
        </w:rPr>
      </w:pPr>
    </w:p>
    <w:p w:rsidR="005C19A7" w:rsidRDefault="005C19A7" w:rsidP="005C19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Before: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The Honourable Mr. Justice Gregory Hilton</w:t>
      </w:r>
    </w:p>
    <w:p w:rsidR="005C19A7" w:rsidRDefault="005C19A7" w:rsidP="005C19A7">
      <w:pPr>
        <w:rPr>
          <w:rFonts w:ascii="Arial" w:hAnsi="Arial" w:cs="Arial"/>
          <w:b/>
          <w:sz w:val="28"/>
          <w:szCs w:val="28"/>
        </w:rPr>
      </w:pPr>
    </w:p>
    <w:p w:rsidR="005C19A7" w:rsidRDefault="005C19A7" w:rsidP="005C19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</w:t>
      </w:r>
      <w:r w:rsidR="00CE224A">
        <w:rPr>
          <w:rFonts w:ascii="Arial" w:hAnsi="Arial" w:cs="Arial"/>
          <w:b/>
          <w:sz w:val="28"/>
          <w:szCs w:val="28"/>
        </w:rPr>
        <w:t>pearances:</w:t>
      </w:r>
      <w:r w:rsidR="00CE224A">
        <w:rPr>
          <w:rFonts w:ascii="Arial" w:hAnsi="Arial" w:cs="Arial"/>
          <w:b/>
          <w:sz w:val="28"/>
          <w:szCs w:val="28"/>
        </w:rPr>
        <w:tab/>
      </w:r>
      <w:r w:rsidR="00C72F56">
        <w:rPr>
          <w:rFonts w:ascii="Arial" w:hAnsi="Arial" w:cs="Arial"/>
          <w:b/>
          <w:sz w:val="28"/>
          <w:szCs w:val="28"/>
        </w:rPr>
        <w:t xml:space="preserve">Ian Cargill for Applicant </w:t>
      </w:r>
    </w:p>
    <w:p w:rsidR="005C19A7" w:rsidRDefault="00C72F56" w:rsidP="005C19A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Bradford McKenzie for</w:t>
      </w:r>
      <w:r w:rsidR="005C19A7">
        <w:rPr>
          <w:rFonts w:ascii="Arial" w:hAnsi="Arial" w:cs="Arial"/>
          <w:b/>
          <w:sz w:val="28"/>
          <w:szCs w:val="28"/>
        </w:rPr>
        <w:t xml:space="preserve"> Respondent</w:t>
      </w:r>
    </w:p>
    <w:p w:rsidR="005C19A7" w:rsidRDefault="005C19A7" w:rsidP="005C19A7">
      <w:pPr>
        <w:jc w:val="right"/>
        <w:rPr>
          <w:rFonts w:ascii="Arial" w:hAnsi="Arial" w:cs="Arial"/>
          <w:b/>
          <w:sz w:val="28"/>
          <w:szCs w:val="28"/>
        </w:rPr>
      </w:pPr>
    </w:p>
    <w:p w:rsidR="005C19A7" w:rsidRDefault="00C72F56" w:rsidP="005C19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Date:</w:t>
      </w:r>
      <w:r>
        <w:rPr>
          <w:rFonts w:ascii="Arial" w:hAnsi="Arial" w:cs="Arial"/>
          <w:b/>
          <w:sz w:val="28"/>
          <w:szCs w:val="28"/>
        </w:rPr>
        <w:tab/>
        <w:t>18</w:t>
      </w:r>
      <w:r w:rsidR="005C19A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&amp; 25</w:t>
      </w:r>
      <w:r w:rsidR="005C19A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January, 2024</w:t>
      </w:r>
    </w:p>
    <w:p w:rsidR="005C19A7" w:rsidRDefault="005C19A7" w:rsidP="005C19A7">
      <w:pPr>
        <w:rPr>
          <w:rFonts w:ascii="Arial" w:hAnsi="Arial" w:cs="Arial"/>
          <w:b/>
          <w:sz w:val="28"/>
          <w:szCs w:val="28"/>
        </w:rPr>
      </w:pPr>
    </w:p>
    <w:p w:rsidR="005C19A7" w:rsidRDefault="005C19A7" w:rsidP="005C19A7">
      <w:pPr>
        <w:rPr>
          <w:rFonts w:ascii="Arial" w:hAnsi="Arial" w:cs="Arial"/>
          <w:b/>
          <w:sz w:val="40"/>
          <w:szCs w:val="40"/>
        </w:rPr>
      </w:pPr>
    </w:p>
    <w:p w:rsidR="005C19A7" w:rsidRDefault="005C19A7" w:rsidP="005C1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BAIL DECISION</w:t>
      </w:r>
    </w:p>
    <w:p w:rsidR="005C19A7" w:rsidRDefault="005C19A7" w:rsidP="005C19A7">
      <w:pPr>
        <w:rPr>
          <w:rFonts w:ascii="Arial" w:hAnsi="Arial" w:cs="Arial"/>
          <w:b/>
          <w:sz w:val="28"/>
          <w:szCs w:val="28"/>
        </w:rPr>
      </w:pPr>
      <w:r w:rsidRPr="00AD6DC3">
        <w:rPr>
          <w:rFonts w:ascii="Arial" w:hAnsi="Arial" w:cs="Arial"/>
          <w:b/>
          <w:sz w:val="28"/>
          <w:szCs w:val="28"/>
        </w:rPr>
        <w:lastRenderedPageBreak/>
        <w:t>Hilton, J.</w:t>
      </w:r>
    </w:p>
    <w:p w:rsidR="00FB5730" w:rsidRDefault="00FB5730" w:rsidP="005C19A7">
      <w:pPr>
        <w:rPr>
          <w:rFonts w:ascii="Arial" w:hAnsi="Arial" w:cs="Arial"/>
          <w:b/>
          <w:sz w:val="28"/>
          <w:szCs w:val="28"/>
        </w:rPr>
      </w:pPr>
    </w:p>
    <w:p w:rsidR="00FB5730" w:rsidRPr="002D2B2E" w:rsidRDefault="00FB5730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2B2E">
        <w:rPr>
          <w:rFonts w:ascii="Arial" w:hAnsi="Arial" w:cs="Arial"/>
          <w:sz w:val="28"/>
          <w:szCs w:val="28"/>
        </w:rPr>
        <w:t>1.</w:t>
      </w:r>
      <w:r w:rsidRPr="002D2B2E">
        <w:rPr>
          <w:rFonts w:ascii="Arial" w:hAnsi="Arial" w:cs="Arial"/>
          <w:sz w:val="28"/>
          <w:szCs w:val="28"/>
        </w:rPr>
        <w:tab/>
        <w:t xml:space="preserve">The Applicant is charged with Armed Robbery alleged to have </w:t>
      </w:r>
      <w:r w:rsidR="00F74E2A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>occurred on 14</w:t>
      </w:r>
      <w:r w:rsidRPr="002D2B2E">
        <w:rPr>
          <w:rFonts w:ascii="Arial" w:hAnsi="Arial" w:cs="Arial"/>
          <w:sz w:val="28"/>
          <w:szCs w:val="28"/>
          <w:vertAlign w:val="superscript"/>
        </w:rPr>
        <w:t>th</w:t>
      </w:r>
      <w:r w:rsidRPr="002D2B2E">
        <w:rPr>
          <w:rFonts w:ascii="Arial" w:hAnsi="Arial" w:cs="Arial"/>
          <w:sz w:val="28"/>
          <w:szCs w:val="28"/>
        </w:rPr>
        <w:t xml:space="preserve"> December, 2023.  He does not presently have a date </w:t>
      </w:r>
      <w:r w:rsidR="00F74E2A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>fixed for his trial.</w:t>
      </w:r>
    </w:p>
    <w:p w:rsidR="00FB5730" w:rsidRPr="002D2B2E" w:rsidRDefault="00FB5730" w:rsidP="002D2B2E">
      <w:pPr>
        <w:jc w:val="both"/>
        <w:rPr>
          <w:rFonts w:ascii="Arial" w:hAnsi="Arial" w:cs="Arial"/>
          <w:sz w:val="28"/>
          <w:szCs w:val="28"/>
        </w:rPr>
      </w:pPr>
    </w:p>
    <w:p w:rsidR="00FB5730" w:rsidRDefault="00FB5730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2B2E">
        <w:rPr>
          <w:rFonts w:ascii="Arial" w:hAnsi="Arial" w:cs="Arial"/>
          <w:sz w:val="28"/>
          <w:szCs w:val="28"/>
        </w:rPr>
        <w:t>2.</w:t>
      </w:r>
      <w:r w:rsidRPr="002D2B2E">
        <w:rPr>
          <w:rFonts w:ascii="Arial" w:hAnsi="Arial" w:cs="Arial"/>
          <w:sz w:val="28"/>
          <w:szCs w:val="28"/>
        </w:rPr>
        <w:tab/>
        <w:t xml:space="preserve">The Applicant is a twenty-five (25) year old Bahamian with no prior </w:t>
      </w:r>
      <w:r w:rsidR="00F74E2A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 xml:space="preserve">convictions.  He has three (3) separate pending charges for Armed </w:t>
      </w:r>
      <w:r w:rsidR="00F74E2A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>Robbery</w:t>
      </w:r>
      <w:r w:rsidR="003477D3">
        <w:rPr>
          <w:rFonts w:ascii="Arial" w:hAnsi="Arial" w:cs="Arial"/>
          <w:sz w:val="28"/>
          <w:szCs w:val="28"/>
        </w:rPr>
        <w:t xml:space="preserve"> two (2)</w:t>
      </w:r>
      <w:r w:rsidRPr="002D2B2E">
        <w:rPr>
          <w:rFonts w:ascii="Arial" w:hAnsi="Arial" w:cs="Arial"/>
          <w:sz w:val="28"/>
          <w:szCs w:val="28"/>
        </w:rPr>
        <w:t xml:space="preserve"> in 2016 and</w:t>
      </w:r>
      <w:r w:rsidR="003477D3">
        <w:rPr>
          <w:rFonts w:ascii="Arial" w:hAnsi="Arial" w:cs="Arial"/>
          <w:sz w:val="28"/>
          <w:szCs w:val="28"/>
        </w:rPr>
        <w:t xml:space="preserve"> one (1) in</w:t>
      </w:r>
      <w:r w:rsidRPr="002D2B2E">
        <w:rPr>
          <w:rFonts w:ascii="Arial" w:hAnsi="Arial" w:cs="Arial"/>
          <w:sz w:val="28"/>
          <w:szCs w:val="28"/>
        </w:rPr>
        <w:t xml:space="preserve"> 2019 and was employed as a </w:t>
      </w:r>
      <w:r w:rsidR="003477D3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 xml:space="preserve">Security Officer </w:t>
      </w:r>
      <w:r w:rsidR="00F74E2A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>prior to his remand.</w:t>
      </w:r>
    </w:p>
    <w:p w:rsidR="00F74E2A" w:rsidRPr="002D2B2E" w:rsidRDefault="00F74E2A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B5730" w:rsidRDefault="00FB5730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2B2E">
        <w:rPr>
          <w:rFonts w:ascii="Arial" w:hAnsi="Arial" w:cs="Arial"/>
          <w:sz w:val="28"/>
          <w:szCs w:val="28"/>
        </w:rPr>
        <w:t>3.</w:t>
      </w:r>
      <w:r w:rsidRPr="002D2B2E">
        <w:rPr>
          <w:rFonts w:ascii="Arial" w:hAnsi="Arial" w:cs="Arial"/>
          <w:sz w:val="28"/>
          <w:szCs w:val="28"/>
        </w:rPr>
        <w:tab/>
        <w:t>The A</w:t>
      </w:r>
      <w:r w:rsidR="00541065">
        <w:rPr>
          <w:rFonts w:ascii="Arial" w:hAnsi="Arial" w:cs="Arial"/>
          <w:sz w:val="28"/>
          <w:szCs w:val="28"/>
        </w:rPr>
        <w:t>pplicant maintains</w:t>
      </w:r>
      <w:r w:rsidRPr="002D2B2E">
        <w:rPr>
          <w:rFonts w:ascii="Arial" w:hAnsi="Arial" w:cs="Arial"/>
          <w:sz w:val="28"/>
          <w:szCs w:val="28"/>
        </w:rPr>
        <w:t xml:space="preserve"> his innocence and avers that he is not a flight </w:t>
      </w:r>
      <w:r w:rsidR="00F74E2A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 xml:space="preserve">risk and will not interfere with witnesses and based on the presumption </w:t>
      </w:r>
      <w:r w:rsidR="00F74E2A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>of innocence and his right to liberty, he should be granted bail.</w:t>
      </w:r>
    </w:p>
    <w:p w:rsidR="00F74E2A" w:rsidRPr="002D2B2E" w:rsidRDefault="00F74E2A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FB5730" w:rsidRDefault="00FB5730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2B2E">
        <w:rPr>
          <w:rFonts w:ascii="Arial" w:hAnsi="Arial" w:cs="Arial"/>
          <w:sz w:val="28"/>
          <w:szCs w:val="28"/>
        </w:rPr>
        <w:t>4.</w:t>
      </w:r>
      <w:r w:rsidRPr="002D2B2E">
        <w:rPr>
          <w:rFonts w:ascii="Arial" w:hAnsi="Arial" w:cs="Arial"/>
          <w:sz w:val="28"/>
          <w:szCs w:val="28"/>
        </w:rPr>
        <w:tab/>
      </w:r>
      <w:r w:rsidR="002D2B2E" w:rsidRPr="002D2B2E">
        <w:rPr>
          <w:rFonts w:ascii="Arial" w:hAnsi="Arial" w:cs="Arial"/>
          <w:sz w:val="28"/>
          <w:szCs w:val="28"/>
        </w:rPr>
        <w:t xml:space="preserve">The Respondent submits that the Applicant should not be granted bail.  </w:t>
      </w:r>
      <w:r w:rsidR="00F74E2A">
        <w:rPr>
          <w:rFonts w:ascii="Arial" w:hAnsi="Arial" w:cs="Arial"/>
          <w:sz w:val="28"/>
          <w:szCs w:val="28"/>
        </w:rPr>
        <w:tab/>
      </w:r>
      <w:r w:rsidR="002D2B2E" w:rsidRPr="002D2B2E">
        <w:rPr>
          <w:rFonts w:ascii="Arial" w:hAnsi="Arial" w:cs="Arial"/>
          <w:sz w:val="28"/>
          <w:szCs w:val="28"/>
        </w:rPr>
        <w:t>T</w:t>
      </w:r>
      <w:r w:rsidR="00541065">
        <w:rPr>
          <w:rFonts w:ascii="Arial" w:hAnsi="Arial" w:cs="Arial"/>
          <w:sz w:val="28"/>
          <w:szCs w:val="28"/>
        </w:rPr>
        <w:t>hat</w:t>
      </w:r>
      <w:r w:rsidR="002D2B2E" w:rsidRPr="002D2B2E">
        <w:rPr>
          <w:rFonts w:ascii="Arial" w:hAnsi="Arial" w:cs="Arial"/>
          <w:sz w:val="28"/>
          <w:szCs w:val="28"/>
        </w:rPr>
        <w:t xml:space="preserve"> the evidence against him is strong and cogent and given the </w:t>
      </w:r>
      <w:r w:rsidR="00F74E2A">
        <w:rPr>
          <w:rFonts w:ascii="Arial" w:hAnsi="Arial" w:cs="Arial"/>
          <w:sz w:val="28"/>
          <w:szCs w:val="28"/>
        </w:rPr>
        <w:tab/>
      </w:r>
      <w:r w:rsidR="002D2B2E" w:rsidRPr="002D2B2E">
        <w:rPr>
          <w:rFonts w:ascii="Arial" w:hAnsi="Arial" w:cs="Arial"/>
          <w:sz w:val="28"/>
          <w:szCs w:val="28"/>
        </w:rPr>
        <w:t xml:space="preserve">penalty attached to the offence, if he is convicted, he may fail to appear </w:t>
      </w:r>
      <w:r w:rsidR="00F74E2A">
        <w:rPr>
          <w:rFonts w:ascii="Arial" w:hAnsi="Arial" w:cs="Arial"/>
          <w:sz w:val="28"/>
          <w:szCs w:val="28"/>
        </w:rPr>
        <w:tab/>
      </w:r>
      <w:r w:rsidR="002D2B2E" w:rsidRPr="002D2B2E">
        <w:rPr>
          <w:rFonts w:ascii="Arial" w:hAnsi="Arial" w:cs="Arial"/>
          <w:sz w:val="28"/>
          <w:szCs w:val="28"/>
        </w:rPr>
        <w:t>for his trial if he is granted tail.</w:t>
      </w:r>
    </w:p>
    <w:p w:rsidR="00F74E2A" w:rsidRPr="002D2B2E" w:rsidRDefault="00F74E2A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D2B2E" w:rsidRDefault="002D2B2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D2B2E">
        <w:rPr>
          <w:rFonts w:ascii="Arial" w:hAnsi="Arial" w:cs="Arial"/>
          <w:sz w:val="28"/>
          <w:szCs w:val="28"/>
        </w:rPr>
        <w:t>5.</w:t>
      </w:r>
      <w:r w:rsidRPr="002D2B2E">
        <w:rPr>
          <w:rFonts w:ascii="Arial" w:hAnsi="Arial" w:cs="Arial"/>
          <w:sz w:val="28"/>
          <w:szCs w:val="28"/>
        </w:rPr>
        <w:tab/>
        <w:t xml:space="preserve">The Respondent also submitted that the Applicant (due to his </w:t>
      </w:r>
      <w:r w:rsidR="00F74E2A">
        <w:rPr>
          <w:rFonts w:ascii="Arial" w:hAnsi="Arial" w:cs="Arial"/>
          <w:sz w:val="28"/>
          <w:szCs w:val="28"/>
        </w:rPr>
        <w:tab/>
      </w:r>
      <w:r w:rsidRPr="002D2B2E">
        <w:rPr>
          <w:rFonts w:ascii="Arial" w:hAnsi="Arial" w:cs="Arial"/>
          <w:sz w:val="28"/>
          <w:szCs w:val="28"/>
        </w:rPr>
        <w:t xml:space="preserve">antecedents) is a danger to society and in the interest of public safety </w:t>
      </w:r>
      <w:r w:rsidR="00F74E2A">
        <w:rPr>
          <w:rFonts w:ascii="Arial" w:hAnsi="Arial" w:cs="Arial"/>
          <w:sz w:val="28"/>
          <w:szCs w:val="28"/>
        </w:rPr>
        <w:tab/>
      </w:r>
      <w:r w:rsidR="003477D3">
        <w:rPr>
          <w:rFonts w:ascii="Arial" w:hAnsi="Arial" w:cs="Arial"/>
          <w:sz w:val="28"/>
          <w:szCs w:val="28"/>
        </w:rPr>
        <w:t>and order he</w:t>
      </w:r>
      <w:r w:rsidRPr="002D2B2E">
        <w:rPr>
          <w:rFonts w:ascii="Arial" w:hAnsi="Arial" w:cs="Arial"/>
          <w:sz w:val="28"/>
          <w:szCs w:val="28"/>
        </w:rPr>
        <w:t xml:space="preserve"> should not be granted bail.</w:t>
      </w:r>
    </w:p>
    <w:p w:rsidR="00F74E2A" w:rsidRDefault="00F74E2A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D2B2E" w:rsidRDefault="002D2B2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In determining what is the appropriated decision in this application the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Court has reviewed the relevant provisions of the Constitution and the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Bail Act.</w:t>
      </w:r>
    </w:p>
    <w:p w:rsidR="002D2B2E" w:rsidRDefault="002D2B2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D2B2E" w:rsidRDefault="002D2B2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 xml:space="preserve">In the present application the Applicant is charged with the serious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offence of Armed Robbery.  Although serious it is still bailable.  The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strength of the evidence is relevant to whether the Accused would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appear for his trial in the sense that one also knows that there is a good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chance of acquittal is less likely to abscond than one who anticipates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conviction given the sentence attached to the offence of Armed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Robbery.</w:t>
      </w:r>
    </w:p>
    <w:p w:rsidR="002D2B2E" w:rsidRDefault="002D2B2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D2B2E" w:rsidRDefault="002D2B2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>However, it</w:t>
      </w:r>
      <w:r w:rsidR="00B255D4">
        <w:rPr>
          <w:rFonts w:ascii="Arial" w:hAnsi="Arial" w:cs="Arial"/>
          <w:sz w:val="28"/>
          <w:szCs w:val="28"/>
        </w:rPr>
        <w:t xml:space="preserve"> accepted that the seriousness </w:t>
      </w:r>
      <w:r>
        <w:rPr>
          <w:rFonts w:ascii="Arial" w:hAnsi="Arial" w:cs="Arial"/>
          <w:sz w:val="28"/>
          <w:szCs w:val="28"/>
        </w:rPr>
        <w:t xml:space="preserve">of that offence is not an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independent groun</w:t>
      </w:r>
      <w:r w:rsidR="00B255D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for refusing bail.  The right to personal liberty is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 important constitutional right</w:t>
      </w:r>
      <w:r w:rsidR="00B255D4">
        <w:rPr>
          <w:rFonts w:ascii="Arial" w:hAnsi="Arial" w:cs="Arial"/>
          <w:sz w:val="28"/>
          <w:szCs w:val="28"/>
        </w:rPr>
        <w:t xml:space="preserve"> and an Accused (who is presumed </w:t>
      </w:r>
      <w:r w:rsidR="00F74E2A">
        <w:rPr>
          <w:rFonts w:ascii="Arial" w:hAnsi="Arial" w:cs="Arial"/>
          <w:sz w:val="28"/>
          <w:szCs w:val="28"/>
        </w:rPr>
        <w:tab/>
      </w:r>
      <w:r w:rsidR="00B255D4">
        <w:rPr>
          <w:rFonts w:ascii="Arial" w:hAnsi="Arial" w:cs="Arial"/>
          <w:sz w:val="28"/>
          <w:szCs w:val="28"/>
        </w:rPr>
        <w:t xml:space="preserve">innocent) should remain at </w:t>
      </w:r>
      <w:r w:rsidR="00F74E2A">
        <w:rPr>
          <w:rFonts w:ascii="Arial" w:hAnsi="Arial" w:cs="Arial"/>
          <w:sz w:val="28"/>
          <w:szCs w:val="28"/>
        </w:rPr>
        <w:t>liberty</w:t>
      </w:r>
      <w:r w:rsidR="00B255D4">
        <w:rPr>
          <w:rFonts w:ascii="Arial" w:hAnsi="Arial" w:cs="Arial"/>
          <w:sz w:val="28"/>
          <w:szCs w:val="28"/>
        </w:rPr>
        <w:t xml:space="preserve"> unless it is necessary to refuse bail </w:t>
      </w:r>
      <w:r w:rsidR="00F74E2A">
        <w:rPr>
          <w:rFonts w:ascii="Arial" w:hAnsi="Arial" w:cs="Arial"/>
          <w:sz w:val="28"/>
          <w:szCs w:val="28"/>
        </w:rPr>
        <w:tab/>
      </w:r>
      <w:r w:rsidR="00B255D4">
        <w:rPr>
          <w:rFonts w:ascii="Arial" w:hAnsi="Arial" w:cs="Arial"/>
          <w:sz w:val="28"/>
          <w:szCs w:val="28"/>
        </w:rPr>
        <w:t xml:space="preserve">in order to serve one of the ends for which detention before trial is </w:t>
      </w:r>
      <w:r w:rsidR="00F74E2A">
        <w:rPr>
          <w:rFonts w:ascii="Arial" w:hAnsi="Arial" w:cs="Arial"/>
          <w:sz w:val="28"/>
          <w:szCs w:val="28"/>
        </w:rPr>
        <w:tab/>
      </w:r>
      <w:r w:rsidR="00B255D4">
        <w:rPr>
          <w:rFonts w:ascii="Arial" w:hAnsi="Arial" w:cs="Arial"/>
          <w:sz w:val="28"/>
          <w:szCs w:val="28"/>
        </w:rPr>
        <w:t>permissible.</w:t>
      </w:r>
    </w:p>
    <w:p w:rsidR="00B255D4" w:rsidRDefault="00B255D4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Each case is indivi</w:t>
      </w:r>
      <w:r w:rsidR="003477D3">
        <w:rPr>
          <w:rFonts w:ascii="Arial" w:hAnsi="Arial" w:cs="Arial"/>
          <w:sz w:val="28"/>
          <w:szCs w:val="28"/>
        </w:rPr>
        <w:t xml:space="preserve">dual and </w:t>
      </w:r>
      <w:r>
        <w:rPr>
          <w:rFonts w:ascii="Arial" w:hAnsi="Arial" w:cs="Arial"/>
          <w:sz w:val="28"/>
          <w:szCs w:val="28"/>
        </w:rPr>
        <w:t xml:space="preserve"> needs an individual assessment.</w:t>
      </w:r>
    </w:p>
    <w:p w:rsidR="00B255D4" w:rsidRDefault="00B255D4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B255D4" w:rsidRDefault="00B255D4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The Respondent has submitted that there is strong and cogent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evidence against the Applicant.</w:t>
      </w:r>
    </w:p>
    <w:p w:rsidR="00B255D4" w:rsidRDefault="00B255D4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That the electronic monitoring device placed him the </w:t>
      </w:r>
      <w:r w:rsidR="00541065">
        <w:rPr>
          <w:rFonts w:ascii="Arial" w:hAnsi="Arial" w:cs="Arial"/>
          <w:sz w:val="28"/>
          <w:szCs w:val="28"/>
        </w:rPr>
        <w:t>vicinity</w:t>
      </w:r>
      <w:r>
        <w:rPr>
          <w:rFonts w:ascii="Arial" w:hAnsi="Arial" w:cs="Arial"/>
          <w:sz w:val="28"/>
          <w:szCs w:val="28"/>
        </w:rPr>
        <w:t xml:space="preserve"> of the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Armed Robbery and he was identified by the victim as one of the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persons who robbed him.</w:t>
      </w:r>
    </w:p>
    <w:p w:rsidR="00541065" w:rsidRDefault="00541065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B255D4" w:rsidRDefault="00B255D4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 xml:space="preserve">The Applicant maintains his innocence and insists he will defend the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charge.</w:t>
      </w:r>
    </w:p>
    <w:p w:rsidR="00B255D4" w:rsidRDefault="00B255D4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B255D4" w:rsidRDefault="00B255D4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11.</w:t>
      </w:r>
      <w:r>
        <w:rPr>
          <w:rFonts w:ascii="Arial" w:hAnsi="Arial" w:cs="Arial"/>
          <w:sz w:val="28"/>
          <w:szCs w:val="28"/>
        </w:rPr>
        <w:tab/>
        <w:t>I</w:t>
      </w:r>
      <w:r w:rsidR="00541065">
        <w:rPr>
          <w:rFonts w:ascii="Arial" w:hAnsi="Arial" w:cs="Arial"/>
          <w:sz w:val="28"/>
          <w:szCs w:val="28"/>
        </w:rPr>
        <w:t>t is not the function of the J</w:t>
      </w:r>
      <w:r>
        <w:rPr>
          <w:rFonts w:ascii="Arial" w:hAnsi="Arial" w:cs="Arial"/>
          <w:sz w:val="28"/>
          <w:szCs w:val="28"/>
        </w:rPr>
        <w:t>udge in bail application</w:t>
      </w:r>
      <w:r w:rsidR="003477D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determine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contested evidential issues and I do not do so in this case.  However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Court is enjoined by the </w:t>
      </w:r>
      <w:r w:rsidRPr="00541065">
        <w:rPr>
          <w:rFonts w:ascii="Arial" w:hAnsi="Arial" w:cs="Arial"/>
          <w:b/>
          <w:sz w:val="28"/>
          <w:szCs w:val="28"/>
        </w:rPr>
        <w:t>Part</w:t>
      </w:r>
      <w:r w:rsidR="00600020" w:rsidRPr="00541065">
        <w:rPr>
          <w:rFonts w:ascii="Arial" w:hAnsi="Arial" w:cs="Arial"/>
          <w:b/>
          <w:sz w:val="28"/>
          <w:szCs w:val="28"/>
        </w:rPr>
        <w:t xml:space="preserve"> A para</w:t>
      </w:r>
      <w:r w:rsidR="003477D3">
        <w:rPr>
          <w:rFonts w:ascii="Arial" w:hAnsi="Arial" w:cs="Arial"/>
          <w:b/>
          <w:sz w:val="28"/>
          <w:szCs w:val="28"/>
        </w:rPr>
        <w:t xml:space="preserve"> G</w:t>
      </w:r>
      <w:r w:rsidR="00541065" w:rsidRPr="00541065">
        <w:rPr>
          <w:rFonts w:ascii="Arial" w:hAnsi="Arial" w:cs="Arial"/>
          <w:b/>
          <w:sz w:val="28"/>
          <w:szCs w:val="28"/>
        </w:rPr>
        <w:t xml:space="preserve"> </w:t>
      </w:r>
      <w:r w:rsidR="00600020" w:rsidRPr="00541065">
        <w:rPr>
          <w:rFonts w:ascii="Arial" w:hAnsi="Arial" w:cs="Arial"/>
          <w:b/>
          <w:sz w:val="28"/>
          <w:szCs w:val="28"/>
        </w:rPr>
        <w:t>of the First Schedule</w:t>
      </w:r>
      <w:r w:rsidR="00600020">
        <w:rPr>
          <w:rFonts w:ascii="Arial" w:hAnsi="Arial" w:cs="Arial"/>
          <w:sz w:val="28"/>
          <w:szCs w:val="28"/>
        </w:rPr>
        <w:t xml:space="preserve"> of the </w:t>
      </w:r>
      <w:r w:rsidR="00F74E2A">
        <w:rPr>
          <w:rFonts w:ascii="Arial" w:hAnsi="Arial" w:cs="Arial"/>
          <w:sz w:val="28"/>
          <w:szCs w:val="28"/>
        </w:rPr>
        <w:tab/>
      </w:r>
      <w:r w:rsidR="00600020">
        <w:rPr>
          <w:rFonts w:ascii="Arial" w:hAnsi="Arial" w:cs="Arial"/>
          <w:sz w:val="28"/>
          <w:szCs w:val="28"/>
        </w:rPr>
        <w:t>Bail A</w:t>
      </w:r>
      <w:r>
        <w:rPr>
          <w:rFonts w:ascii="Arial" w:hAnsi="Arial" w:cs="Arial"/>
          <w:sz w:val="28"/>
          <w:szCs w:val="28"/>
        </w:rPr>
        <w:t>ct to take into consideration the intended evidence</w:t>
      </w:r>
      <w:r w:rsidR="00600020">
        <w:rPr>
          <w:rFonts w:ascii="Arial" w:hAnsi="Arial" w:cs="Arial"/>
          <w:sz w:val="28"/>
          <w:szCs w:val="28"/>
        </w:rPr>
        <w:t>.</w:t>
      </w:r>
    </w:p>
    <w:p w:rsidR="00600020" w:rsidRDefault="00600020" w:rsidP="002D2B2E">
      <w:pPr>
        <w:jc w:val="both"/>
        <w:rPr>
          <w:rFonts w:ascii="Arial" w:hAnsi="Arial" w:cs="Arial"/>
          <w:sz w:val="28"/>
          <w:szCs w:val="28"/>
        </w:rPr>
      </w:pPr>
    </w:p>
    <w:p w:rsidR="00600020" w:rsidRDefault="00600020" w:rsidP="0060002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Statutory Framework for grant / refusal of Bail.</w:t>
      </w:r>
    </w:p>
    <w:p w:rsidR="00600020" w:rsidRDefault="00600020" w:rsidP="0060002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0020" w:rsidRPr="00541065" w:rsidRDefault="00600020" w:rsidP="00600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Pr="00541065">
        <w:rPr>
          <w:rFonts w:ascii="Arial" w:hAnsi="Arial" w:cs="Arial"/>
          <w:sz w:val="28"/>
          <w:szCs w:val="28"/>
        </w:rPr>
        <w:t xml:space="preserve">With respect to the exercise of the discretion whether to grant or refuse </w:t>
      </w:r>
      <w:r w:rsidR="00541065">
        <w:rPr>
          <w:rFonts w:ascii="Arial" w:hAnsi="Arial" w:cs="Arial"/>
          <w:sz w:val="28"/>
          <w:szCs w:val="28"/>
        </w:rPr>
        <w:tab/>
      </w:r>
      <w:r w:rsidRPr="00541065">
        <w:rPr>
          <w:rFonts w:ascii="Arial" w:hAnsi="Arial" w:cs="Arial"/>
          <w:sz w:val="28"/>
          <w:szCs w:val="28"/>
        </w:rPr>
        <w:t xml:space="preserve">bail, </w:t>
      </w:r>
      <w:r w:rsidRPr="00541065">
        <w:rPr>
          <w:rFonts w:ascii="Arial" w:hAnsi="Arial" w:cs="Arial"/>
          <w:sz w:val="28"/>
          <w:szCs w:val="28"/>
        </w:rPr>
        <w:tab/>
      </w:r>
      <w:r w:rsidRPr="00541065">
        <w:rPr>
          <w:rFonts w:ascii="Arial" w:hAnsi="Arial" w:cs="Arial"/>
          <w:b/>
          <w:sz w:val="28"/>
          <w:szCs w:val="28"/>
        </w:rPr>
        <w:t>Section 4 (2) (C) of the Bail Act (as amended)</w:t>
      </w:r>
      <w:r w:rsidRPr="00541065">
        <w:rPr>
          <w:rFonts w:ascii="Arial" w:hAnsi="Arial" w:cs="Arial"/>
          <w:sz w:val="28"/>
          <w:szCs w:val="28"/>
        </w:rPr>
        <w:t xml:space="preserve"> sets out what </w:t>
      </w:r>
      <w:r w:rsidR="00541065">
        <w:rPr>
          <w:rFonts w:ascii="Arial" w:hAnsi="Arial" w:cs="Arial"/>
          <w:sz w:val="28"/>
          <w:szCs w:val="28"/>
        </w:rPr>
        <w:tab/>
      </w:r>
      <w:r w:rsidRPr="00541065">
        <w:rPr>
          <w:rFonts w:ascii="Arial" w:hAnsi="Arial" w:cs="Arial"/>
          <w:sz w:val="28"/>
          <w:szCs w:val="28"/>
        </w:rPr>
        <w:t xml:space="preserve">should be </w:t>
      </w:r>
      <w:r w:rsidRPr="00541065">
        <w:rPr>
          <w:rFonts w:ascii="Arial" w:hAnsi="Arial" w:cs="Arial"/>
          <w:sz w:val="28"/>
          <w:szCs w:val="28"/>
        </w:rPr>
        <w:tab/>
        <w:t>considered. It states:-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r>
        <w:rPr>
          <w:rFonts w:ascii="Arial" w:hAnsi="Arial" w:cs="Arial"/>
          <w:b/>
          <w:sz w:val="20"/>
          <w:szCs w:val="20"/>
        </w:rPr>
        <w:t xml:space="preserve">4 (2) Notwithstanding any other provisions of the Act or any other Law, any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with a Part C offence shall not be granted bail unless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Supreme Court or the Court of Appeal is satisfied that the person charged: 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a)  ………………………………………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b)  ………………………………………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c)  Should be granted bail having regard to all relevant factors,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including those specified in Part A of the First Schedule and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primary considerations set out in subsection (2B).</w:t>
      </w:r>
    </w:p>
    <w:p w:rsidR="00600020" w:rsidRPr="007B7C0B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</w:p>
    <w:p w:rsidR="00600020" w:rsidRPr="007B7C0B" w:rsidRDefault="00600020" w:rsidP="00600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</w:r>
      <w:r w:rsidRPr="00EA60AF">
        <w:rPr>
          <w:rFonts w:ascii="Arial" w:hAnsi="Arial" w:cs="Arial"/>
          <w:b/>
          <w:sz w:val="28"/>
          <w:szCs w:val="28"/>
        </w:rPr>
        <w:t xml:space="preserve">Part A of the First Schedule (insofar as relevant to this </w:t>
      </w:r>
      <w:r>
        <w:rPr>
          <w:rFonts w:ascii="Arial" w:hAnsi="Arial" w:cs="Arial"/>
          <w:b/>
          <w:sz w:val="28"/>
          <w:szCs w:val="28"/>
        </w:rPr>
        <w:tab/>
      </w:r>
      <w:r w:rsidRPr="00EA60AF">
        <w:rPr>
          <w:rFonts w:ascii="Arial" w:hAnsi="Arial" w:cs="Arial"/>
          <w:b/>
          <w:sz w:val="28"/>
          <w:szCs w:val="28"/>
        </w:rPr>
        <w:t>application) provides</w:t>
      </w:r>
      <w:r w:rsidRPr="007B7C0B">
        <w:rPr>
          <w:rFonts w:ascii="Arial" w:hAnsi="Arial" w:cs="Arial"/>
          <w:sz w:val="28"/>
          <w:szCs w:val="28"/>
        </w:rPr>
        <w:tab/>
      </w:r>
    </w:p>
    <w:p w:rsidR="00600020" w:rsidRDefault="00600020" w:rsidP="00600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600020" w:rsidRDefault="00600020" w:rsidP="0060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In considering whether to grant bail to a Defendant, the court shall have regard to the </w:t>
      </w:r>
      <w:r>
        <w:rPr>
          <w:rFonts w:ascii="Arial" w:hAnsi="Arial" w:cs="Arial"/>
          <w:b/>
          <w:sz w:val="20"/>
          <w:szCs w:val="20"/>
        </w:rPr>
        <w:tab/>
        <w:t>following factors: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a)  Whether there are substantial grounds for believing that the defendant, if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released on bail would: – 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(i)</w:t>
      </w:r>
      <w:r>
        <w:rPr>
          <w:rFonts w:ascii="Arial" w:hAnsi="Arial" w:cs="Arial"/>
          <w:b/>
          <w:sz w:val="20"/>
          <w:szCs w:val="20"/>
        </w:rPr>
        <w:tab/>
        <w:t>Fail to surrender to custody or appear at his trial;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(ii)</w:t>
      </w:r>
      <w:r>
        <w:rPr>
          <w:rFonts w:ascii="Arial" w:hAnsi="Arial" w:cs="Arial"/>
          <w:b/>
          <w:sz w:val="20"/>
          <w:szCs w:val="20"/>
        </w:rPr>
        <w:tab/>
        <w:t>Commit an offence whilst on bail;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(iii)</w:t>
      </w:r>
      <w:r>
        <w:rPr>
          <w:rFonts w:ascii="Arial" w:hAnsi="Arial" w:cs="Arial"/>
          <w:b/>
          <w:sz w:val="20"/>
          <w:szCs w:val="20"/>
        </w:rPr>
        <w:tab/>
        <w:t xml:space="preserve">Interfere with witnesses or otherwise obstruct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course of justice, whether in relation to himself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any other person; 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 Whether the defendant should be kept in custody for his own protection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or, where he is a child or young person, for his own welfare;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c)  …………………………………………..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d)  …………………………………………..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e)  ……………………………………………...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f)  Whether having been released on bail previously, he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charged subsequently either with an offence similar to that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respect of which he was released or with an offence which 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punishable by a term of imprisonment exceeding one year; and 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g)  The nature and seriousness of the offence and the nature and strength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of the evidence against the defendant; </w:t>
      </w:r>
    </w:p>
    <w:p w:rsidR="00600020" w:rsidRDefault="00600020" w:rsidP="00541065">
      <w:pPr>
        <w:spacing w:line="360" w:lineRule="auto"/>
        <w:contextualSpacing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Pr="007B7C0B">
        <w:rPr>
          <w:rFonts w:ascii="Arial" w:hAnsi="Arial" w:cs="Arial"/>
          <w:sz w:val="28"/>
          <w:szCs w:val="28"/>
        </w:rPr>
        <w:t xml:space="preserve">In expounding upon what is necessary for the court to be provided with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to properly exercise its discretion in relation to paragraph </w:t>
      </w:r>
      <w:r w:rsidRPr="007B7C0B">
        <w:rPr>
          <w:rFonts w:ascii="Arial" w:hAnsi="Arial" w:cs="Arial"/>
          <w:b/>
          <w:sz w:val="28"/>
          <w:szCs w:val="28"/>
        </w:rPr>
        <w:t xml:space="preserve">(a) </w:t>
      </w:r>
      <w:r>
        <w:rPr>
          <w:rFonts w:ascii="Arial" w:hAnsi="Arial" w:cs="Arial"/>
          <w:b/>
          <w:i/>
          <w:sz w:val="28"/>
          <w:szCs w:val="28"/>
        </w:rPr>
        <w:t xml:space="preserve">Justice </w:t>
      </w:r>
      <w:r>
        <w:rPr>
          <w:rFonts w:ascii="Arial" w:hAnsi="Arial" w:cs="Arial"/>
          <w:b/>
          <w:i/>
          <w:sz w:val="28"/>
          <w:szCs w:val="28"/>
        </w:rPr>
        <w:tab/>
        <w:t xml:space="preserve">Crane – Scott J.A. at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para: 65 of Seymour v. D.P.P. SCCr App No.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115 of 2019 stated:</w:t>
      </w:r>
    </w:p>
    <w:p w:rsidR="00541065" w:rsidRPr="007B7C0B" w:rsidRDefault="00541065" w:rsidP="00541065">
      <w:pPr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</w:p>
    <w:p w:rsidR="00600020" w:rsidRDefault="00600020" w:rsidP="006000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“65. It is obvious from the above paragraph that the evidence which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crown placed before the learned judge in an effort to discharge its burden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satisfying the court that the appellant should not be granted bail was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woefully deficient. Paragraph (a) of the First Schedule to the Bail Act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places an evidential burden on the crown to </w:t>
      </w:r>
      <w:r>
        <w:rPr>
          <w:rFonts w:ascii="Arial" w:hAnsi="Arial" w:cs="Arial"/>
          <w:b/>
          <w:sz w:val="20"/>
          <w:szCs w:val="20"/>
        </w:rPr>
        <w:tab/>
        <w:t xml:space="preserve">adduce evidence (i.e.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substantial grounds) which is capable of supporting a belief that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applicant for bail “would”, if released on bail, fail to surrender to custody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or appear at his trial; commit an offence while on bail; or interfere with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witnesses or otherwise obstruct the course of justice. The Crown’s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burden is only discharged by the production of such evidence.”</w:t>
      </w:r>
    </w:p>
    <w:p w:rsidR="00541065" w:rsidRDefault="00541065" w:rsidP="00600020">
      <w:pPr>
        <w:rPr>
          <w:rFonts w:ascii="Arial" w:hAnsi="Arial" w:cs="Arial"/>
          <w:b/>
          <w:sz w:val="20"/>
          <w:szCs w:val="20"/>
        </w:rPr>
      </w:pPr>
    </w:p>
    <w:p w:rsidR="00600020" w:rsidRPr="00541065" w:rsidRDefault="00600020" w:rsidP="00F74E2A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41065">
        <w:rPr>
          <w:rFonts w:ascii="Arial" w:hAnsi="Arial" w:cs="Arial"/>
          <w:sz w:val="28"/>
          <w:szCs w:val="28"/>
        </w:rPr>
        <w:t>15.</w:t>
      </w:r>
      <w:r w:rsidRPr="00541065">
        <w:rPr>
          <w:rFonts w:ascii="Arial" w:hAnsi="Arial" w:cs="Arial"/>
          <w:b/>
          <w:sz w:val="28"/>
          <w:szCs w:val="28"/>
        </w:rPr>
        <w:tab/>
      </w:r>
      <w:r w:rsidRPr="00541065">
        <w:rPr>
          <w:rFonts w:ascii="Arial" w:hAnsi="Arial" w:cs="Arial"/>
          <w:sz w:val="28"/>
          <w:szCs w:val="28"/>
        </w:rPr>
        <w:t xml:space="preserve">In this application nothing has been produced by the Respondent to </w:t>
      </w:r>
      <w:r w:rsidR="00F74E2A" w:rsidRPr="00541065">
        <w:rPr>
          <w:rFonts w:ascii="Arial" w:hAnsi="Arial" w:cs="Arial"/>
          <w:sz w:val="28"/>
          <w:szCs w:val="28"/>
        </w:rPr>
        <w:tab/>
      </w:r>
      <w:r w:rsidRPr="00541065">
        <w:rPr>
          <w:rFonts w:ascii="Arial" w:hAnsi="Arial" w:cs="Arial"/>
          <w:sz w:val="28"/>
          <w:szCs w:val="28"/>
        </w:rPr>
        <w:t xml:space="preserve">cause the Court to believe that the applicant will interfere with </w:t>
      </w:r>
      <w:r w:rsidR="00F74E2A" w:rsidRPr="00541065">
        <w:rPr>
          <w:rFonts w:ascii="Arial" w:hAnsi="Arial" w:cs="Arial"/>
          <w:sz w:val="28"/>
          <w:szCs w:val="28"/>
        </w:rPr>
        <w:tab/>
      </w:r>
      <w:r w:rsidRPr="00541065">
        <w:rPr>
          <w:rFonts w:ascii="Arial" w:hAnsi="Arial" w:cs="Arial"/>
          <w:sz w:val="28"/>
          <w:szCs w:val="28"/>
        </w:rPr>
        <w:t>witnesses or o</w:t>
      </w:r>
      <w:r w:rsidR="003477D3">
        <w:rPr>
          <w:rFonts w:ascii="Arial" w:hAnsi="Arial" w:cs="Arial"/>
          <w:sz w:val="28"/>
          <w:szCs w:val="28"/>
        </w:rPr>
        <w:t xml:space="preserve">bstruct the course of justice if he is </w:t>
      </w:r>
      <w:r w:rsidRPr="00541065">
        <w:rPr>
          <w:rFonts w:ascii="Arial" w:hAnsi="Arial" w:cs="Arial"/>
          <w:sz w:val="28"/>
          <w:szCs w:val="28"/>
        </w:rPr>
        <w:t xml:space="preserve">granted bail; And </w:t>
      </w:r>
      <w:r w:rsidR="003477D3">
        <w:rPr>
          <w:rFonts w:ascii="Arial" w:hAnsi="Arial" w:cs="Arial"/>
          <w:sz w:val="28"/>
          <w:szCs w:val="28"/>
        </w:rPr>
        <w:tab/>
      </w:r>
      <w:r w:rsidRPr="00541065">
        <w:rPr>
          <w:rFonts w:ascii="Arial" w:hAnsi="Arial" w:cs="Arial"/>
          <w:sz w:val="28"/>
          <w:szCs w:val="28"/>
        </w:rPr>
        <w:t xml:space="preserve">but </w:t>
      </w:r>
      <w:r w:rsidR="00F74E2A" w:rsidRPr="00541065">
        <w:rPr>
          <w:rFonts w:ascii="Arial" w:hAnsi="Arial" w:cs="Arial"/>
          <w:sz w:val="28"/>
          <w:szCs w:val="28"/>
        </w:rPr>
        <w:tab/>
      </w:r>
      <w:r w:rsidRPr="00541065">
        <w:rPr>
          <w:rFonts w:ascii="Arial" w:hAnsi="Arial" w:cs="Arial"/>
          <w:sz w:val="28"/>
          <w:szCs w:val="28"/>
        </w:rPr>
        <w:t xml:space="preserve">for the nature and seriousness of the offence and the evidence </w:t>
      </w:r>
      <w:r w:rsidR="003477D3">
        <w:rPr>
          <w:rFonts w:ascii="Arial" w:hAnsi="Arial" w:cs="Arial"/>
          <w:sz w:val="28"/>
          <w:szCs w:val="28"/>
        </w:rPr>
        <w:tab/>
        <w:t xml:space="preserve">in </w:t>
      </w:r>
      <w:r w:rsidRPr="00541065">
        <w:rPr>
          <w:rFonts w:ascii="Arial" w:hAnsi="Arial" w:cs="Arial"/>
          <w:sz w:val="28"/>
          <w:szCs w:val="28"/>
        </w:rPr>
        <w:t xml:space="preserve">support it nothing else has been put forward to suggest that the </w:t>
      </w:r>
      <w:r w:rsidR="00F74E2A" w:rsidRPr="00541065">
        <w:rPr>
          <w:rFonts w:ascii="Arial" w:hAnsi="Arial" w:cs="Arial"/>
          <w:sz w:val="28"/>
          <w:szCs w:val="28"/>
        </w:rPr>
        <w:tab/>
      </w:r>
      <w:r w:rsidRPr="00541065">
        <w:rPr>
          <w:rFonts w:ascii="Arial" w:hAnsi="Arial" w:cs="Arial"/>
          <w:sz w:val="28"/>
          <w:szCs w:val="28"/>
        </w:rPr>
        <w:t>Applicant will not appear for his trial.</w:t>
      </w:r>
    </w:p>
    <w:p w:rsidR="00600020" w:rsidRDefault="00600020" w:rsidP="00F74E2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600020" w:rsidRDefault="00600020" w:rsidP="00F74E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0020" w:rsidRPr="007B7C0B" w:rsidRDefault="00600020" w:rsidP="00F74E2A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</w:t>
      </w:r>
      <w:r w:rsidRPr="007B7C0B">
        <w:rPr>
          <w:rFonts w:ascii="Arial" w:hAnsi="Arial" w:cs="Arial"/>
          <w:sz w:val="28"/>
          <w:szCs w:val="28"/>
        </w:rPr>
        <w:t>.</w:t>
      </w:r>
      <w:r w:rsidRPr="007B7C0B">
        <w:rPr>
          <w:rFonts w:ascii="Arial" w:hAnsi="Arial" w:cs="Arial"/>
          <w:sz w:val="28"/>
          <w:szCs w:val="28"/>
        </w:rPr>
        <w:tab/>
        <w:t xml:space="preserve">This Court is also constrained to have regard to the </w:t>
      </w:r>
      <w:r w:rsidRPr="007B7C0B">
        <w:rPr>
          <w:rFonts w:ascii="Arial" w:hAnsi="Arial" w:cs="Arial"/>
          <w:b/>
          <w:i/>
          <w:sz w:val="28"/>
          <w:szCs w:val="28"/>
        </w:rPr>
        <w:t xml:space="preserve">“primary </w:t>
      </w:r>
      <w:r>
        <w:rPr>
          <w:rFonts w:ascii="Arial" w:hAnsi="Arial" w:cs="Arial"/>
          <w:b/>
          <w:i/>
          <w:sz w:val="28"/>
          <w:szCs w:val="28"/>
        </w:rPr>
        <w:tab/>
      </w:r>
      <w:r w:rsidRPr="007B7C0B">
        <w:rPr>
          <w:rFonts w:ascii="Arial" w:hAnsi="Arial" w:cs="Arial"/>
          <w:b/>
          <w:i/>
          <w:sz w:val="28"/>
          <w:szCs w:val="28"/>
        </w:rPr>
        <w:t>considerations”</w:t>
      </w:r>
      <w:r w:rsidRPr="007B7C0B">
        <w:rPr>
          <w:rFonts w:ascii="Arial" w:hAnsi="Arial" w:cs="Arial"/>
          <w:sz w:val="28"/>
          <w:szCs w:val="28"/>
        </w:rPr>
        <w:t xml:space="preserve"> in </w:t>
      </w:r>
      <w:r w:rsidRPr="007B7C0B">
        <w:rPr>
          <w:rFonts w:ascii="Arial" w:hAnsi="Arial" w:cs="Arial"/>
          <w:b/>
          <w:sz w:val="28"/>
          <w:szCs w:val="28"/>
        </w:rPr>
        <w:t>Section 4 (2B)</w:t>
      </w:r>
      <w:r w:rsidRPr="007B7C0B">
        <w:rPr>
          <w:rFonts w:ascii="Arial" w:hAnsi="Arial" w:cs="Arial"/>
          <w:sz w:val="28"/>
          <w:szCs w:val="28"/>
        </w:rPr>
        <w:t xml:space="preserve"> of the character and antecedents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of the Applicant and the need to protect the safety of the public and </w:t>
      </w:r>
      <w:r>
        <w:rPr>
          <w:rFonts w:ascii="Arial" w:hAnsi="Arial" w:cs="Arial"/>
          <w:sz w:val="28"/>
          <w:szCs w:val="28"/>
        </w:rPr>
        <w:tab/>
      </w:r>
      <w:r w:rsidRPr="007B7C0B">
        <w:rPr>
          <w:rFonts w:ascii="Arial" w:hAnsi="Arial" w:cs="Arial"/>
          <w:sz w:val="28"/>
          <w:szCs w:val="28"/>
        </w:rPr>
        <w:t xml:space="preserve">public order. </w:t>
      </w:r>
    </w:p>
    <w:p w:rsidR="00600020" w:rsidRDefault="00600020" w:rsidP="006000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0020" w:rsidRDefault="00600020" w:rsidP="006000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 4 (2B) states: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“(2B). For the purposes of subsection (2) (c) in deciding whether 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to </w:t>
      </w:r>
      <w:r>
        <w:rPr>
          <w:rFonts w:ascii="Arial" w:hAnsi="Arial" w:cs="Arial"/>
          <w:b/>
          <w:sz w:val="20"/>
          <w:szCs w:val="20"/>
        </w:rPr>
        <w:tab/>
        <w:t xml:space="preserve">grant bail to a person charged with an offence mentioned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Part C of the First Schedule, the character and antecedents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person charged the need to protect the safety of the public or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public order and where appropriate, the need to protect the safety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victim or victims of the alleged offence are to be primary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considerations.”</w:t>
      </w:r>
    </w:p>
    <w:p w:rsidR="00600020" w:rsidRPr="002D2B2E" w:rsidRDefault="00600020" w:rsidP="002D2B2E">
      <w:pPr>
        <w:jc w:val="both"/>
        <w:rPr>
          <w:rFonts w:ascii="Arial" w:hAnsi="Arial" w:cs="Arial"/>
          <w:sz w:val="28"/>
          <w:szCs w:val="28"/>
        </w:rPr>
      </w:pPr>
    </w:p>
    <w:p w:rsidR="00600020" w:rsidRPr="007B7C0B" w:rsidRDefault="00600020" w:rsidP="00600020">
      <w:pPr>
        <w:jc w:val="both"/>
        <w:rPr>
          <w:rFonts w:ascii="Arial" w:hAnsi="Arial" w:cs="Arial"/>
          <w:sz w:val="28"/>
          <w:szCs w:val="28"/>
        </w:rPr>
      </w:pPr>
    </w:p>
    <w:p w:rsidR="00600020" w:rsidRPr="007B7C0B" w:rsidRDefault="00A90DD0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600020" w:rsidRPr="007B7C0B">
        <w:rPr>
          <w:rFonts w:ascii="Arial" w:hAnsi="Arial" w:cs="Arial"/>
          <w:sz w:val="28"/>
          <w:szCs w:val="28"/>
        </w:rPr>
        <w:t>.</w:t>
      </w:r>
      <w:r w:rsidR="00600020" w:rsidRPr="007B7C0B">
        <w:rPr>
          <w:rFonts w:ascii="Arial" w:hAnsi="Arial" w:cs="Arial"/>
          <w:sz w:val="28"/>
          <w:szCs w:val="28"/>
        </w:rPr>
        <w:tab/>
        <w:t xml:space="preserve">In this regard I have found the decision of the Bahamas Court of Appeal </w:t>
      </w:r>
      <w:r w:rsidR="00600020">
        <w:rPr>
          <w:rFonts w:ascii="Arial" w:hAnsi="Arial" w:cs="Arial"/>
          <w:sz w:val="28"/>
          <w:szCs w:val="28"/>
        </w:rPr>
        <w:tab/>
      </w:r>
      <w:r w:rsidR="00600020" w:rsidRPr="007B7C0B">
        <w:rPr>
          <w:rFonts w:ascii="Arial" w:hAnsi="Arial" w:cs="Arial"/>
          <w:sz w:val="28"/>
          <w:szCs w:val="28"/>
        </w:rPr>
        <w:t xml:space="preserve">in the case </w:t>
      </w:r>
      <w:r w:rsidR="00600020" w:rsidRPr="007B7C0B">
        <w:rPr>
          <w:rFonts w:ascii="Arial" w:hAnsi="Arial" w:cs="Arial"/>
          <w:i/>
          <w:sz w:val="28"/>
          <w:szCs w:val="28"/>
        </w:rPr>
        <w:t xml:space="preserve">of </w:t>
      </w:r>
      <w:r w:rsidR="00600020" w:rsidRPr="007B7C0B">
        <w:rPr>
          <w:rFonts w:ascii="Arial" w:hAnsi="Arial" w:cs="Arial"/>
          <w:b/>
          <w:i/>
          <w:sz w:val="28"/>
          <w:szCs w:val="28"/>
        </w:rPr>
        <w:t>Richard Hepbu</w:t>
      </w:r>
      <w:r>
        <w:rPr>
          <w:rFonts w:ascii="Arial" w:hAnsi="Arial" w:cs="Arial"/>
          <w:b/>
          <w:i/>
          <w:sz w:val="28"/>
          <w:szCs w:val="28"/>
        </w:rPr>
        <w:t>rn and The Attorney General SC</w:t>
      </w:r>
      <w:r w:rsidR="00600020" w:rsidRPr="007B7C0B">
        <w:rPr>
          <w:rFonts w:ascii="Arial" w:hAnsi="Arial" w:cs="Arial"/>
          <w:b/>
          <w:i/>
          <w:sz w:val="28"/>
          <w:szCs w:val="28"/>
        </w:rPr>
        <w:t xml:space="preserve">Cr. </w:t>
      </w:r>
      <w:r w:rsidR="00600020">
        <w:rPr>
          <w:rFonts w:ascii="Arial" w:hAnsi="Arial" w:cs="Arial"/>
          <w:b/>
          <w:i/>
          <w:sz w:val="28"/>
          <w:szCs w:val="28"/>
        </w:rPr>
        <w:tab/>
      </w:r>
      <w:r w:rsidR="00600020" w:rsidRPr="007B7C0B">
        <w:rPr>
          <w:rFonts w:ascii="Arial" w:hAnsi="Arial" w:cs="Arial"/>
          <w:b/>
          <w:i/>
          <w:sz w:val="28"/>
          <w:szCs w:val="28"/>
        </w:rPr>
        <w:t>App. No. 276 of 2014</w:t>
      </w:r>
      <w:r w:rsidR="00600020" w:rsidRPr="007B7C0B">
        <w:rPr>
          <w:rFonts w:ascii="Arial" w:hAnsi="Arial" w:cs="Arial"/>
          <w:sz w:val="28"/>
          <w:szCs w:val="28"/>
        </w:rPr>
        <w:t xml:space="preserve"> very instructive. President of the Court Dame </w:t>
      </w:r>
      <w:r w:rsidR="00600020">
        <w:rPr>
          <w:rFonts w:ascii="Arial" w:hAnsi="Arial" w:cs="Arial"/>
          <w:sz w:val="28"/>
          <w:szCs w:val="28"/>
        </w:rPr>
        <w:tab/>
      </w:r>
      <w:r w:rsidR="00600020" w:rsidRPr="007B7C0B">
        <w:rPr>
          <w:rFonts w:ascii="Arial" w:hAnsi="Arial" w:cs="Arial"/>
          <w:sz w:val="28"/>
          <w:szCs w:val="28"/>
        </w:rPr>
        <w:t xml:space="preserve">Allen delivering the majority decision had this to say in paragraphs </w:t>
      </w:r>
      <w:r w:rsidR="00600020">
        <w:rPr>
          <w:rFonts w:ascii="Arial" w:hAnsi="Arial" w:cs="Arial"/>
          <w:sz w:val="28"/>
          <w:szCs w:val="28"/>
        </w:rPr>
        <w:tab/>
      </w:r>
      <w:r w:rsidR="00600020" w:rsidRPr="007B7C0B">
        <w:rPr>
          <w:rFonts w:ascii="Arial" w:hAnsi="Arial" w:cs="Arial"/>
          <w:sz w:val="28"/>
          <w:szCs w:val="28"/>
        </w:rPr>
        <w:t xml:space="preserve">5-11. 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“5.</w:t>
      </w:r>
      <w:r>
        <w:rPr>
          <w:rFonts w:ascii="Arial" w:hAnsi="Arial" w:cs="Arial"/>
          <w:b/>
          <w:sz w:val="20"/>
          <w:szCs w:val="20"/>
        </w:rPr>
        <w:tab/>
        <w:t xml:space="preserve">Bail is increasingly becoming the most vexing, controversial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complex issue confronting free societies in every part of the world. </w:t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  <w:t xml:space="preserve">It </w:t>
      </w:r>
      <w:r>
        <w:rPr>
          <w:rFonts w:ascii="Arial" w:hAnsi="Arial" w:cs="Arial"/>
          <w:b/>
          <w:sz w:val="20"/>
          <w:szCs w:val="20"/>
        </w:rPr>
        <w:t xml:space="preserve">highlights the tension between two important but competing </w:t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  <w:t xml:space="preserve">interests: the </w:t>
      </w:r>
      <w:r w:rsidR="00F74E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need of the society to be protected from persons </w:t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  <w:t xml:space="preserve">alleged to have </w:t>
      </w:r>
      <w:r>
        <w:rPr>
          <w:rFonts w:ascii="Arial" w:hAnsi="Arial" w:cs="Arial"/>
          <w:b/>
          <w:sz w:val="20"/>
          <w:szCs w:val="20"/>
        </w:rPr>
        <w:t xml:space="preserve">committed a crime; and the fundamental </w:t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constitutional canons, which</w:t>
      </w:r>
      <w:r w:rsidR="00F74E2A">
        <w:rPr>
          <w:rFonts w:ascii="Arial" w:hAnsi="Arial" w:cs="Arial"/>
          <w:b/>
          <w:sz w:val="20"/>
          <w:szCs w:val="20"/>
        </w:rPr>
        <w:t xml:space="preserve"> </w:t>
      </w:r>
      <w:r w:rsidR="00F74E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secure freedom from arbitrary arrest </w:t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and</w:t>
      </w:r>
      <w:r w:rsidR="00F74E2A">
        <w:rPr>
          <w:rFonts w:ascii="Arial" w:hAnsi="Arial" w:cs="Arial"/>
          <w:b/>
          <w:sz w:val="20"/>
          <w:szCs w:val="20"/>
        </w:rPr>
        <w:t xml:space="preserve"> detention and serve as the </w:t>
      </w:r>
      <w:r>
        <w:rPr>
          <w:rFonts w:ascii="Arial" w:hAnsi="Arial" w:cs="Arial"/>
          <w:b/>
          <w:sz w:val="20"/>
          <w:szCs w:val="20"/>
        </w:rPr>
        <w:t xml:space="preserve">bulwark against punishment before </w:t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 w:rsidR="00F74E2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conviction.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 xml:space="preserve">Indeed, the recognition of the tension between these competing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interests is reflected in the following passage from the Privy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Council’s decision in </w:t>
      </w:r>
      <w:r>
        <w:rPr>
          <w:rFonts w:ascii="Arial" w:hAnsi="Arial" w:cs="Arial"/>
          <w:b/>
          <w:i/>
          <w:sz w:val="20"/>
          <w:szCs w:val="20"/>
        </w:rPr>
        <w:t>Hurnam v The State [2006] 3 LRC 370</w:t>
      </w:r>
      <w:r>
        <w:rPr>
          <w:rFonts w:ascii="Arial" w:hAnsi="Arial" w:cs="Arial"/>
          <w:b/>
          <w:sz w:val="20"/>
          <w:szCs w:val="20"/>
        </w:rPr>
        <w:t xml:space="preserve">. At page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374 of the judgement Lord Bingham said inter alia: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“…..the courts are routinely called upon to consider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whether an unconvicted suspect or defendant shall be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released on bail, subject to conditions, pending his trial.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Such decisions very often raise questions of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importance both to the individual </w:t>
      </w:r>
      <w:r>
        <w:rPr>
          <w:rFonts w:ascii="Arial" w:hAnsi="Arial" w:cs="Arial"/>
          <w:b/>
        </w:rPr>
        <w:tab/>
        <w:t xml:space="preserve">suspect 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defendant and to the community as a whole. The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interests of the individual is, of course, to remain at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liberty unless or until he is convicted of a </w:t>
      </w:r>
      <w:r>
        <w:rPr>
          <w:rFonts w:ascii="Arial" w:hAnsi="Arial" w:cs="Arial"/>
          <w:b/>
          <w:sz w:val="20"/>
          <w:szCs w:val="20"/>
        </w:rPr>
        <w:t xml:space="preserve">crime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sufficiently serious to </w:t>
      </w:r>
      <w:r>
        <w:rPr>
          <w:rFonts w:ascii="Arial" w:hAnsi="Arial" w:cs="Arial"/>
          <w:b/>
          <w:sz w:val="20"/>
          <w:szCs w:val="20"/>
        </w:rPr>
        <w:tab/>
        <w:t xml:space="preserve">deprive him of his liberty. Any loss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liberty before that time, particularly if he is acquitted or never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tried, will prejudice him and, in many case, his livelihood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family. But the community has a countervailing interests,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 seeking to ensure that the course of justice is not thwarted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flight of the suspect or defendant or perverted by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interference with witnesses or evidence and that he </w:t>
      </w:r>
      <w:r>
        <w:rPr>
          <w:rFonts w:ascii="Arial" w:hAnsi="Arial" w:cs="Arial"/>
          <w:b/>
          <w:sz w:val="20"/>
          <w:szCs w:val="20"/>
        </w:rPr>
        <w:tab/>
        <w:t xml:space="preserve">does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not take advantage of the inevitable delay before trial 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commit further offences….”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 xml:space="preserve">The objective of detaining an accused person is to secure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appearance for his trial and to ensure he is available to be punished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if found guilty. Indeed, if a person’s presence at trial can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reasonably ensured otherwise than by his detention, it would be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unjust and unfair to deprive him of his liberty.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b/>
          <w:sz w:val="20"/>
          <w:szCs w:val="20"/>
        </w:rPr>
        <w:tab/>
        <w:t xml:space="preserve">Moreover, even if a person’s appearance could not be so ensured,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he is entitled to be released either unconditionally or on reasonable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conditions if he is not put to his trial within a reasonable time, or if it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is unlikely that he will be so tried.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9.</w:t>
      </w:r>
      <w:r>
        <w:rPr>
          <w:rFonts w:ascii="Arial" w:hAnsi="Arial" w:cs="Arial"/>
          <w:b/>
          <w:sz w:val="20"/>
          <w:szCs w:val="20"/>
        </w:rPr>
        <w:tab/>
        <w:t xml:space="preserve">Accordingly, bail is the right of a person charged with a criminal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offence to be released from custody on his undertaking to appear for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his trial at a specified time, and to comply with any conditions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court may think fit to impose.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ab/>
        <w:t xml:space="preserve">The relevant law on bail is found in articles 19 (3), 20 (2) (a) and 28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of the Constitution, and in Sections 3, and 4 of the Bail Act 1994, as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amended (“the Act”). It is immediately apparent from reading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those provisions that </w:t>
      </w:r>
      <w:r>
        <w:rPr>
          <w:rFonts w:ascii="Arial" w:hAnsi="Arial" w:cs="Arial"/>
          <w:b/>
          <w:sz w:val="20"/>
          <w:szCs w:val="20"/>
        </w:rPr>
        <w:tab/>
        <w:t xml:space="preserve">distinct rights to bail are given, namely, 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general right to an unconvicted person to be released on bail unless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there is sufficient reason (Part A of the Schedule) not to grant it; and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the absolute right of such a person to be released on bail if his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constitutional time guarantee is breached or is likely to be breached.</w:t>
      </w:r>
    </w:p>
    <w:p w:rsidR="00600020" w:rsidRDefault="00600020" w:rsidP="0060002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b/>
          <w:sz w:val="20"/>
          <w:szCs w:val="20"/>
        </w:rPr>
        <w:tab/>
        <w:t xml:space="preserve">The general right to bail clearly requires judges on such 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application, to </w:t>
      </w:r>
      <w:r>
        <w:rPr>
          <w:rFonts w:ascii="Arial" w:hAnsi="Arial" w:cs="Arial"/>
          <w:b/>
          <w:sz w:val="20"/>
          <w:szCs w:val="20"/>
        </w:rPr>
        <w:tab/>
        <w:t xml:space="preserve">conduct a realistic assessment of the right of the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accused to remain at liberty and the public’s interests as indicated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by the grounds prescribed in Part A for denying bail. Ineluctably, 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some circumstances, the presumption of innocence and the right of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an accused to remain at liberty, must give way to accommodate that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interests.”</w:t>
      </w:r>
    </w:p>
    <w:p w:rsidR="00C16B53" w:rsidRDefault="00C16B53" w:rsidP="00600020">
      <w:pPr>
        <w:jc w:val="both"/>
        <w:rPr>
          <w:rFonts w:ascii="Arial" w:hAnsi="Arial" w:cs="Arial"/>
          <w:b/>
          <w:sz w:val="20"/>
          <w:szCs w:val="20"/>
        </w:rPr>
      </w:pPr>
    </w:p>
    <w:p w:rsidR="00817297" w:rsidRDefault="00817297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817297">
        <w:rPr>
          <w:rFonts w:ascii="Arial" w:hAnsi="Arial" w:cs="Arial"/>
          <w:sz w:val="28"/>
          <w:szCs w:val="28"/>
        </w:rPr>
        <w:t>18.</w:t>
      </w:r>
      <w:r w:rsidRPr="00817297">
        <w:rPr>
          <w:rFonts w:ascii="Arial" w:hAnsi="Arial" w:cs="Arial"/>
          <w:sz w:val="28"/>
          <w:szCs w:val="28"/>
        </w:rPr>
        <w:tab/>
        <w:t xml:space="preserve">The Respondent has raised the issue that the Applicant is a danger to </w:t>
      </w:r>
      <w:r w:rsidR="00F74E2A">
        <w:rPr>
          <w:rFonts w:ascii="Arial" w:hAnsi="Arial" w:cs="Arial"/>
          <w:sz w:val="28"/>
          <w:szCs w:val="28"/>
        </w:rPr>
        <w:tab/>
      </w:r>
      <w:r w:rsidRPr="00817297">
        <w:rPr>
          <w:rFonts w:ascii="Arial" w:hAnsi="Arial" w:cs="Arial"/>
          <w:sz w:val="28"/>
          <w:szCs w:val="28"/>
        </w:rPr>
        <w:t xml:space="preserve">society and may commit further offences if granted bail.  They submit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that the fact that he as on bail for three (3) separate Armed Robberies, </w:t>
      </w:r>
      <w:r w:rsidR="00F74E2A"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 xml:space="preserve">two (2) occurring in 2016 and one (1) in 2019 support their view that in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 interest of public safety and order he should not be granted bail.</w:t>
      </w:r>
    </w:p>
    <w:p w:rsidR="00817297" w:rsidRDefault="00817297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817297" w:rsidRDefault="00817297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</w:t>
      </w:r>
      <w:r>
        <w:rPr>
          <w:rFonts w:ascii="Arial" w:hAnsi="Arial" w:cs="Arial"/>
          <w:sz w:val="28"/>
          <w:szCs w:val="28"/>
        </w:rPr>
        <w:tab/>
        <w:t>As earlier detailed Section 4 (2b) of the Bail Act enjoins the C</w:t>
      </w:r>
      <w:r w:rsidR="00CD3D3B">
        <w:rPr>
          <w:rFonts w:ascii="Arial" w:hAnsi="Arial" w:cs="Arial"/>
          <w:sz w:val="28"/>
          <w:szCs w:val="28"/>
        </w:rPr>
        <w:t xml:space="preserve">ourt to </w:t>
      </w:r>
      <w:r w:rsidR="00F74E2A">
        <w:rPr>
          <w:rFonts w:ascii="Arial" w:hAnsi="Arial" w:cs="Arial"/>
          <w:sz w:val="28"/>
          <w:szCs w:val="28"/>
        </w:rPr>
        <w:tab/>
      </w:r>
      <w:r w:rsidR="00CD3D3B">
        <w:rPr>
          <w:rFonts w:ascii="Arial" w:hAnsi="Arial" w:cs="Arial"/>
          <w:sz w:val="28"/>
          <w:szCs w:val="28"/>
        </w:rPr>
        <w:t>consider</w:t>
      </w:r>
      <w:r>
        <w:rPr>
          <w:rFonts w:ascii="Arial" w:hAnsi="Arial" w:cs="Arial"/>
          <w:sz w:val="28"/>
          <w:szCs w:val="28"/>
        </w:rPr>
        <w:t xml:space="preserve"> the character and ante</w:t>
      </w:r>
      <w:r w:rsidR="00CD3D3B">
        <w:rPr>
          <w:rFonts w:ascii="Arial" w:hAnsi="Arial" w:cs="Arial"/>
          <w:sz w:val="28"/>
          <w:szCs w:val="28"/>
        </w:rPr>
        <w:t xml:space="preserve">cedents of the Applicant and outline </w:t>
      </w:r>
      <w:r w:rsidR="00F74E2A">
        <w:rPr>
          <w:rFonts w:ascii="Arial" w:hAnsi="Arial" w:cs="Arial"/>
          <w:sz w:val="28"/>
          <w:szCs w:val="28"/>
        </w:rPr>
        <w:tab/>
      </w:r>
      <w:r w:rsidR="00CD3D3B">
        <w:rPr>
          <w:rFonts w:ascii="Arial" w:hAnsi="Arial" w:cs="Arial"/>
          <w:sz w:val="28"/>
          <w:szCs w:val="28"/>
        </w:rPr>
        <w:t xml:space="preserve">that the need to protect the safety of the public and public order are to </w:t>
      </w:r>
      <w:r w:rsidR="00F74E2A">
        <w:rPr>
          <w:rFonts w:ascii="Arial" w:hAnsi="Arial" w:cs="Arial"/>
          <w:sz w:val="28"/>
          <w:szCs w:val="28"/>
        </w:rPr>
        <w:tab/>
      </w:r>
      <w:r w:rsidR="00CD3D3B">
        <w:rPr>
          <w:rFonts w:ascii="Arial" w:hAnsi="Arial" w:cs="Arial"/>
          <w:sz w:val="28"/>
          <w:szCs w:val="28"/>
        </w:rPr>
        <w:t>be primary considerations.</w:t>
      </w:r>
    </w:p>
    <w:p w:rsidR="00F74E2A" w:rsidRDefault="00F74E2A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D3D3B" w:rsidRDefault="00CD3D3B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r>
        <w:rPr>
          <w:rFonts w:ascii="Arial" w:hAnsi="Arial" w:cs="Arial"/>
          <w:sz w:val="28"/>
          <w:szCs w:val="28"/>
        </w:rPr>
        <w:tab/>
        <w:t xml:space="preserve">Additionally the Court has to take into consideration paragraph (f) of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“Part A” in the First Schedule of the Bail Act which stated that a factor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to consider when determining whether to grant bail is:</w:t>
      </w:r>
    </w:p>
    <w:p w:rsidR="00C16B53" w:rsidRDefault="00C16B53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CD3D3B" w:rsidRDefault="00CD3D3B" w:rsidP="006000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74E2A">
        <w:rPr>
          <w:rFonts w:ascii="Arial" w:hAnsi="Arial" w:cs="Arial"/>
          <w:b/>
          <w:sz w:val="24"/>
          <w:szCs w:val="24"/>
        </w:rPr>
        <w:t>“</w:t>
      </w:r>
      <w:r w:rsidR="005633BE" w:rsidRPr="00F74E2A">
        <w:rPr>
          <w:rFonts w:ascii="Arial" w:hAnsi="Arial" w:cs="Arial"/>
          <w:b/>
          <w:sz w:val="24"/>
          <w:szCs w:val="24"/>
        </w:rPr>
        <w:t>(f)</w:t>
      </w:r>
      <w:r w:rsidR="005633BE" w:rsidRPr="00F74E2A">
        <w:rPr>
          <w:rFonts w:ascii="Arial" w:hAnsi="Arial" w:cs="Arial"/>
          <w:b/>
          <w:sz w:val="24"/>
          <w:szCs w:val="24"/>
        </w:rPr>
        <w:tab/>
        <w:t>Whe</w:t>
      </w:r>
      <w:r w:rsidR="00F74E2A" w:rsidRPr="00F74E2A">
        <w:rPr>
          <w:rFonts w:ascii="Arial" w:hAnsi="Arial" w:cs="Arial"/>
          <w:b/>
          <w:sz w:val="24"/>
          <w:szCs w:val="24"/>
        </w:rPr>
        <w:t>ther having been released on bai</w:t>
      </w:r>
      <w:r w:rsidR="005633BE" w:rsidRPr="00F74E2A">
        <w:rPr>
          <w:rFonts w:ascii="Arial" w:hAnsi="Arial" w:cs="Arial"/>
          <w:b/>
          <w:sz w:val="24"/>
          <w:szCs w:val="24"/>
        </w:rPr>
        <w:t xml:space="preserve">l </w:t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  <w:t xml:space="preserve">previously, he is charged subsequently either </w:t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  <w:t xml:space="preserve">with an office similar to that in respect of which </w:t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F74E2A">
        <w:rPr>
          <w:rFonts w:ascii="Arial" w:hAnsi="Arial" w:cs="Arial"/>
          <w:b/>
          <w:sz w:val="24"/>
          <w:szCs w:val="24"/>
        </w:rPr>
        <w:tab/>
      </w:r>
      <w:r w:rsidR="003477D3">
        <w:rPr>
          <w:rFonts w:ascii="Arial" w:hAnsi="Arial" w:cs="Arial"/>
          <w:b/>
          <w:sz w:val="24"/>
          <w:szCs w:val="24"/>
        </w:rPr>
        <w:t xml:space="preserve">he was </w:t>
      </w:r>
      <w:r w:rsidR="005633BE" w:rsidRPr="00F74E2A">
        <w:rPr>
          <w:rFonts w:ascii="Arial" w:hAnsi="Arial" w:cs="Arial"/>
          <w:b/>
          <w:sz w:val="24"/>
          <w:szCs w:val="24"/>
        </w:rPr>
        <w:t xml:space="preserve"> released or with an offence which is </w:t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 xml:space="preserve">punishable by a term of imprisonment </w:t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</w:r>
      <w:r w:rsidR="005633BE" w:rsidRPr="00F74E2A">
        <w:rPr>
          <w:rFonts w:ascii="Arial" w:hAnsi="Arial" w:cs="Arial"/>
          <w:b/>
          <w:sz w:val="24"/>
          <w:szCs w:val="24"/>
        </w:rPr>
        <w:tab/>
        <w:t>exceeding one year.”</w:t>
      </w:r>
    </w:p>
    <w:p w:rsidR="00C16B53" w:rsidRPr="00F74E2A" w:rsidRDefault="00C16B53" w:rsidP="00600020">
      <w:pPr>
        <w:jc w:val="both"/>
        <w:rPr>
          <w:rFonts w:ascii="Arial" w:hAnsi="Arial" w:cs="Arial"/>
          <w:b/>
          <w:sz w:val="24"/>
          <w:szCs w:val="24"/>
        </w:rPr>
      </w:pPr>
    </w:p>
    <w:p w:rsidR="005633BE" w:rsidRDefault="005633B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>
        <w:rPr>
          <w:rFonts w:ascii="Arial" w:hAnsi="Arial" w:cs="Arial"/>
          <w:sz w:val="28"/>
          <w:szCs w:val="28"/>
        </w:rPr>
        <w:tab/>
        <w:t>In the present state o</w:t>
      </w:r>
      <w:r w:rsidR="003477D3">
        <w:rPr>
          <w:rFonts w:ascii="Arial" w:hAnsi="Arial" w:cs="Arial"/>
          <w:sz w:val="28"/>
          <w:szCs w:val="28"/>
        </w:rPr>
        <w:t>f circumstances in The Bahamas (</w:t>
      </w:r>
      <w:r>
        <w:rPr>
          <w:rFonts w:ascii="Arial" w:hAnsi="Arial" w:cs="Arial"/>
          <w:sz w:val="28"/>
          <w:szCs w:val="28"/>
        </w:rPr>
        <w:t xml:space="preserve">and New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Providence in particular) ther</w:t>
      </w:r>
      <w:r w:rsidR="00F74E2A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is an unacceptable high rate of the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offence of Armed Robbe</w:t>
      </w:r>
      <w:r w:rsidR="00F74E2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y (particularly with the use of firearms).  This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is indicative of a breakdown in public order and a consequential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depreciation in public safety.</w:t>
      </w:r>
    </w:p>
    <w:p w:rsidR="005633BE" w:rsidRDefault="005633B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633BE" w:rsidRDefault="005633B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ab/>
        <w:t xml:space="preserve">The Court considers that the fact he was on bail for three (3) separate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</w:t>
      </w:r>
      <w:r w:rsidR="00F74E2A">
        <w:rPr>
          <w:rFonts w:ascii="Arial" w:hAnsi="Arial" w:cs="Arial"/>
          <w:sz w:val="28"/>
          <w:szCs w:val="28"/>
        </w:rPr>
        <w:t>rmed</w:t>
      </w:r>
      <w:r>
        <w:rPr>
          <w:rFonts w:ascii="Arial" w:hAnsi="Arial" w:cs="Arial"/>
          <w:sz w:val="28"/>
          <w:szCs w:val="28"/>
        </w:rPr>
        <w:t xml:space="preserve"> Robbery offence</w:t>
      </w:r>
      <w:r w:rsidR="003477D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when he was arrested on the present charge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for Armed Rob</w:t>
      </w:r>
      <w:r w:rsidR="00F74E2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ery is evidence that he may commit further offenses if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 is granted bail.</w:t>
      </w:r>
    </w:p>
    <w:p w:rsidR="005633BE" w:rsidRDefault="005633B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633BE" w:rsidRDefault="005633B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</w:t>
      </w:r>
      <w:r>
        <w:rPr>
          <w:rFonts w:ascii="Arial" w:hAnsi="Arial" w:cs="Arial"/>
          <w:sz w:val="28"/>
          <w:szCs w:val="28"/>
        </w:rPr>
        <w:tab/>
        <w:t xml:space="preserve">I am of the view that the need to protect the safety of the public and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public order are live considerations in this application and I find that </w:t>
      </w:r>
      <w:r w:rsidR="00F74E2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there are no conditions that can be impose</w:t>
      </w:r>
      <w:r w:rsidR="003477D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to ameliorate the danger </w:t>
      </w:r>
      <w:r w:rsidR="00D5254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of the Appli</w:t>
      </w:r>
      <w:r w:rsidR="00F74E2A">
        <w:rPr>
          <w:rFonts w:ascii="Arial" w:hAnsi="Arial" w:cs="Arial"/>
          <w:sz w:val="28"/>
          <w:szCs w:val="28"/>
        </w:rPr>
        <w:t>cant committing further offences</w:t>
      </w:r>
      <w:r>
        <w:rPr>
          <w:rFonts w:ascii="Arial" w:hAnsi="Arial" w:cs="Arial"/>
          <w:sz w:val="28"/>
          <w:szCs w:val="28"/>
        </w:rPr>
        <w:t>.</w:t>
      </w:r>
    </w:p>
    <w:p w:rsidR="005633BE" w:rsidRDefault="005633B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633BE" w:rsidRDefault="005633B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</w:t>
      </w:r>
      <w:r>
        <w:rPr>
          <w:rFonts w:ascii="Arial" w:hAnsi="Arial" w:cs="Arial"/>
          <w:sz w:val="28"/>
          <w:szCs w:val="28"/>
        </w:rPr>
        <w:tab/>
        <w:t>BAILL IS DENIED.</w:t>
      </w:r>
    </w:p>
    <w:p w:rsidR="005633BE" w:rsidRDefault="005633BE" w:rsidP="00F74E2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5633BE" w:rsidRPr="00F74E2A" w:rsidRDefault="005633BE" w:rsidP="005633BE">
      <w:pPr>
        <w:jc w:val="center"/>
        <w:rPr>
          <w:rFonts w:ascii="Arial" w:hAnsi="Arial" w:cs="Arial"/>
          <w:b/>
          <w:sz w:val="28"/>
          <w:szCs w:val="28"/>
        </w:rPr>
      </w:pPr>
      <w:r w:rsidRPr="00F74E2A">
        <w:rPr>
          <w:rFonts w:ascii="Arial" w:hAnsi="Arial" w:cs="Arial"/>
          <w:b/>
          <w:sz w:val="28"/>
          <w:szCs w:val="28"/>
        </w:rPr>
        <w:t>Dated 1</w:t>
      </w:r>
      <w:r w:rsidRPr="00F74E2A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F74E2A">
        <w:rPr>
          <w:rFonts w:ascii="Arial" w:hAnsi="Arial" w:cs="Arial"/>
          <w:b/>
          <w:sz w:val="28"/>
          <w:szCs w:val="28"/>
        </w:rPr>
        <w:t xml:space="preserve"> day of February, 2024</w:t>
      </w:r>
    </w:p>
    <w:p w:rsidR="005633BE" w:rsidRPr="00F74E2A" w:rsidRDefault="005633BE" w:rsidP="00600020">
      <w:pPr>
        <w:jc w:val="both"/>
        <w:rPr>
          <w:rFonts w:ascii="Arial" w:hAnsi="Arial" w:cs="Arial"/>
          <w:b/>
          <w:sz w:val="28"/>
          <w:szCs w:val="28"/>
        </w:rPr>
      </w:pPr>
    </w:p>
    <w:p w:rsidR="005633BE" w:rsidRPr="00F74E2A" w:rsidRDefault="005633BE" w:rsidP="00600020">
      <w:pPr>
        <w:jc w:val="both"/>
        <w:rPr>
          <w:rFonts w:ascii="Arial" w:hAnsi="Arial" w:cs="Arial"/>
          <w:b/>
          <w:sz w:val="28"/>
          <w:szCs w:val="28"/>
        </w:rPr>
      </w:pPr>
    </w:p>
    <w:p w:rsidR="005633BE" w:rsidRPr="00F74E2A" w:rsidRDefault="005633BE" w:rsidP="00600020">
      <w:pPr>
        <w:jc w:val="both"/>
        <w:rPr>
          <w:rFonts w:ascii="Arial" w:hAnsi="Arial" w:cs="Arial"/>
          <w:b/>
          <w:sz w:val="28"/>
          <w:szCs w:val="28"/>
        </w:rPr>
      </w:pPr>
    </w:p>
    <w:p w:rsidR="005633BE" w:rsidRPr="00F74E2A" w:rsidRDefault="005633BE" w:rsidP="00600020">
      <w:pPr>
        <w:jc w:val="both"/>
        <w:rPr>
          <w:rFonts w:ascii="Arial" w:hAnsi="Arial" w:cs="Arial"/>
          <w:b/>
          <w:sz w:val="28"/>
          <w:szCs w:val="28"/>
        </w:rPr>
      </w:pPr>
    </w:p>
    <w:p w:rsidR="005633BE" w:rsidRPr="00F74E2A" w:rsidRDefault="005633BE" w:rsidP="005633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74E2A">
        <w:rPr>
          <w:rFonts w:ascii="Arial" w:hAnsi="Arial" w:cs="Arial"/>
          <w:b/>
          <w:sz w:val="28"/>
          <w:szCs w:val="28"/>
        </w:rPr>
        <w:t>Gregory Hilton</w:t>
      </w:r>
    </w:p>
    <w:p w:rsidR="005633BE" w:rsidRPr="00F74E2A" w:rsidRDefault="005633BE" w:rsidP="005633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74E2A">
        <w:rPr>
          <w:rFonts w:ascii="Arial" w:hAnsi="Arial" w:cs="Arial"/>
          <w:b/>
          <w:sz w:val="28"/>
          <w:szCs w:val="28"/>
        </w:rPr>
        <w:t>Justice of Supreme Court</w:t>
      </w:r>
    </w:p>
    <w:p w:rsidR="00C72F56" w:rsidRPr="00817297" w:rsidRDefault="00C72F56" w:rsidP="005633BE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C72F56" w:rsidRPr="00817297" w:rsidRDefault="00C72F56" w:rsidP="005633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72F56" w:rsidRDefault="00C72F56" w:rsidP="005633B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p w:rsidR="00C72F56" w:rsidRDefault="00C72F56" w:rsidP="002D2B2E">
      <w:pPr>
        <w:jc w:val="both"/>
        <w:rPr>
          <w:rFonts w:ascii="Arial" w:hAnsi="Arial" w:cs="Arial"/>
          <w:b/>
          <w:sz w:val="28"/>
          <w:szCs w:val="28"/>
        </w:rPr>
      </w:pPr>
    </w:p>
    <w:sectPr w:rsidR="00C72F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D2" w:rsidRDefault="004372D2" w:rsidP="007C0A96">
      <w:pPr>
        <w:spacing w:after="0" w:line="240" w:lineRule="auto"/>
      </w:pPr>
      <w:r>
        <w:separator/>
      </w:r>
    </w:p>
  </w:endnote>
  <w:endnote w:type="continuationSeparator" w:id="0">
    <w:p w:rsidR="004372D2" w:rsidRDefault="004372D2" w:rsidP="007C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648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065" w:rsidRDefault="00541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065" w:rsidRDefault="00541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D2" w:rsidRDefault="004372D2" w:rsidP="007C0A96">
      <w:pPr>
        <w:spacing w:after="0" w:line="240" w:lineRule="auto"/>
      </w:pPr>
      <w:r>
        <w:separator/>
      </w:r>
    </w:p>
  </w:footnote>
  <w:footnote w:type="continuationSeparator" w:id="0">
    <w:p w:rsidR="004372D2" w:rsidRDefault="004372D2" w:rsidP="007C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A7"/>
    <w:rsid w:val="00026DAC"/>
    <w:rsid w:val="0007088A"/>
    <w:rsid w:val="00091844"/>
    <w:rsid w:val="000D396C"/>
    <w:rsid w:val="00145EAC"/>
    <w:rsid w:val="001C6481"/>
    <w:rsid w:val="002209CE"/>
    <w:rsid w:val="002318ED"/>
    <w:rsid w:val="00254B3E"/>
    <w:rsid w:val="00257FB0"/>
    <w:rsid w:val="002D2B2E"/>
    <w:rsid w:val="002F41FA"/>
    <w:rsid w:val="00337846"/>
    <w:rsid w:val="003477D3"/>
    <w:rsid w:val="00356E7C"/>
    <w:rsid w:val="00386C6B"/>
    <w:rsid w:val="004372D2"/>
    <w:rsid w:val="005263DA"/>
    <w:rsid w:val="00541065"/>
    <w:rsid w:val="005633BE"/>
    <w:rsid w:val="005C19A7"/>
    <w:rsid w:val="00600020"/>
    <w:rsid w:val="006A3F71"/>
    <w:rsid w:val="00701C60"/>
    <w:rsid w:val="007C0A96"/>
    <w:rsid w:val="00817297"/>
    <w:rsid w:val="008423DE"/>
    <w:rsid w:val="00882B91"/>
    <w:rsid w:val="008C3895"/>
    <w:rsid w:val="00964881"/>
    <w:rsid w:val="00A90DD0"/>
    <w:rsid w:val="00AB5BFA"/>
    <w:rsid w:val="00AD6DC3"/>
    <w:rsid w:val="00B242C4"/>
    <w:rsid w:val="00B255D4"/>
    <w:rsid w:val="00BC468E"/>
    <w:rsid w:val="00C16B53"/>
    <w:rsid w:val="00C20745"/>
    <w:rsid w:val="00C72F56"/>
    <w:rsid w:val="00C73CF7"/>
    <w:rsid w:val="00C8222C"/>
    <w:rsid w:val="00CD3D3B"/>
    <w:rsid w:val="00CE224A"/>
    <w:rsid w:val="00CF3433"/>
    <w:rsid w:val="00D324BC"/>
    <w:rsid w:val="00D52546"/>
    <w:rsid w:val="00D561A3"/>
    <w:rsid w:val="00F35A98"/>
    <w:rsid w:val="00F74E2A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AFBC0-9D5B-44B4-B1F8-4B6628D7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A96"/>
  </w:style>
  <w:style w:type="paragraph" w:styleId="Footer">
    <w:name w:val="footer"/>
    <w:basedOn w:val="Normal"/>
    <w:link w:val="FooterChar"/>
    <w:uiPriority w:val="99"/>
    <w:unhideWhenUsed/>
    <w:rsid w:val="007C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A96"/>
  </w:style>
  <w:style w:type="paragraph" w:styleId="BalloonText">
    <w:name w:val="Balloon Text"/>
    <w:basedOn w:val="Normal"/>
    <w:link w:val="BalloonTextChar"/>
    <w:uiPriority w:val="99"/>
    <w:semiHidden/>
    <w:unhideWhenUsed/>
    <w:rsid w:val="00D3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Rahming</dc:creator>
  <cp:keywords/>
  <dc:description/>
  <cp:lastModifiedBy>Claudina Cooper</cp:lastModifiedBy>
  <cp:revision>2</cp:revision>
  <cp:lastPrinted>2024-02-02T14:28:00Z</cp:lastPrinted>
  <dcterms:created xsi:type="dcterms:W3CDTF">2024-02-12T23:14:00Z</dcterms:created>
  <dcterms:modified xsi:type="dcterms:W3CDTF">2024-02-12T23:14:00Z</dcterms:modified>
</cp:coreProperties>
</file>